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905" w:rsidRDefault="00685905" w:rsidP="00245171">
      <w:pPr>
        <w:shd w:val="clear" w:color="auto" w:fill="C6D9F1" w:themeFill="text2" w:themeFillTint="33"/>
        <w:rPr>
          <w:color w:val="000000" w:themeColor="text1"/>
          <w:sz w:val="52"/>
          <w:szCs w:val="52"/>
        </w:rPr>
      </w:pPr>
    </w:p>
    <w:p w:rsidR="0014101D" w:rsidRPr="00245171" w:rsidRDefault="0014101D" w:rsidP="00245171">
      <w:pPr>
        <w:shd w:val="clear" w:color="auto" w:fill="C6D9F1" w:themeFill="text2" w:themeFillTint="33"/>
        <w:rPr>
          <w:color w:val="000000" w:themeColor="text1"/>
          <w:sz w:val="52"/>
          <w:szCs w:val="52"/>
        </w:rPr>
      </w:pPr>
    </w:p>
    <w:p w:rsidR="00984FCF" w:rsidRPr="0051778F" w:rsidRDefault="00AB7137" w:rsidP="00245171">
      <w:pPr>
        <w:shd w:val="clear" w:color="auto" w:fill="C6D9F1" w:themeFill="text2" w:themeFillTint="33"/>
        <w:jc w:val="center"/>
        <w:rPr>
          <w:rFonts w:asciiTheme="minorHAnsi" w:hAnsiTheme="minorHAnsi" w:cstheme="minorHAnsi"/>
          <w:b/>
          <w:color w:val="000000" w:themeColor="text1"/>
          <w:sz w:val="52"/>
          <w:szCs w:val="52"/>
        </w:rPr>
      </w:pPr>
      <w:r w:rsidRPr="0051778F">
        <w:rPr>
          <w:rFonts w:asciiTheme="minorHAnsi" w:hAnsiTheme="minorHAnsi" w:cstheme="minorHAnsi"/>
          <w:b/>
          <w:color w:val="000000" w:themeColor="text1"/>
          <w:sz w:val="52"/>
          <w:szCs w:val="52"/>
        </w:rPr>
        <w:t>„</w:t>
      </w:r>
      <w:r w:rsidR="002971C7" w:rsidRPr="0051778F">
        <w:rPr>
          <w:rFonts w:asciiTheme="minorHAnsi" w:hAnsiTheme="minorHAnsi" w:cstheme="minorHAnsi"/>
          <w:b/>
          <w:color w:val="000000" w:themeColor="text1"/>
          <w:sz w:val="52"/>
          <w:szCs w:val="52"/>
        </w:rPr>
        <w:t>Pirminės asmens sveikatos priežiūros veiklos efektyvumo didinimas Kalvarijos savivaldybėje</w:t>
      </w:r>
      <w:r w:rsidRPr="0051778F">
        <w:rPr>
          <w:rFonts w:asciiTheme="minorHAnsi" w:hAnsiTheme="minorHAnsi" w:cstheme="minorHAnsi"/>
          <w:b/>
          <w:color w:val="000000" w:themeColor="text1"/>
          <w:sz w:val="52"/>
          <w:szCs w:val="52"/>
        </w:rPr>
        <w:t>“</w:t>
      </w:r>
    </w:p>
    <w:p w:rsidR="00AD7BD7" w:rsidRDefault="002971C7" w:rsidP="00D27EB2">
      <w:pPr>
        <w:shd w:val="clear" w:color="auto" w:fill="C6D9F1" w:themeFill="text2" w:themeFillTint="33"/>
        <w:jc w:val="center"/>
        <w:rPr>
          <w:rFonts w:asciiTheme="minorHAnsi" w:hAnsiTheme="minorHAnsi" w:cstheme="minorHAnsi"/>
          <w:b/>
          <w:color w:val="000000" w:themeColor="text1"/>
          <w:sz w:val="52"/>
          <w:szCs w:val="52"/>
        </w:rPr>
      </w:pPr>
      <w:r w:rsidRPr="0051778F">
        <w:rPr>
          <w:rFonts w:asciiTheme="minorHAnsi" w:hAnsiTheme="minorHAnsi" w:cstheme="minorHAnsi"/>
          <w:b/>
          <w:color w:val="000000" w:themeColor="text1"/>
          <w:sz w:val="52"/>
          <w:szCs w:val="52"/>
        </w:rPr>
        <w:t>08.1.3</w:t>
      </w:r>
      <w:r w:rsidR="00984FCF" w:rsidRPr="0051778F">
        <w:rPr>
          <w:rFonts w:asciiTheme="minorHAnsi" w:hAnsiTheme="minorHAnsi" w:cstheme="minorHAnsi"/>
          <w:b/>
          <w:color w:val="000000" w:themeColor="text1"/>
          <w:sz w:val="52"/>
          <w:szCs w:val="52"/>
        </w:rPr>
        <w:t>-</w:t>
      </w:r>
      <w:r w:rsidRPr="0051778F">
        <w:rPr>
          <w:rFonts w:asciiTheme="minorHAnsi" w:hAnsiTheme="minorHAnsi" w:cstheme="minorHAnsi"/>
          <w:b/>
          <w:color w:val="000000" w:themeColor="text1"/>
          <w:sz w:val="52"/>
          <w:szCs w:val="52"/>
        </w:rPr>
        <w:t>CPVA-R-609</w:t>
      </w:r>
    </w:p>
    <w:p w:rsidR="0014101D" w:rsidRPr="00D27EB2" w:rsidRDefault="0014101D" w:rsidP="00D27EB2">
      <w:pPr>
        <w:shd w:val="clear" w:color="auto" w:fill="C6D9F1" w:themeFill="text2" w:themeFillTint="33"/>
        <w:jc w:val="center"/>
        <w:rPr>
          <w:rFonts w:asciiTheme="minorHAnsi" w:hAnsiTheme="minorHAnsi" w:cstheme="minorHAnsi"/>
          <w:b/>
          <w:color w:val="000000" w:themeColor="text1"/>
          <w:sz w:val="52"/>
          <w:szCs w:val="52"/>
        </w:rPr>
      </w:pPr>
    </w:p>
    <w:p w:rsidR="00AD7BD7" w:rsidRPr="0051778F" w:rsidRDefault="008C645F" w:rsidP="008C645F">
      <w:pPr>
        <w:ind w:left="284"/>
        <w:rPr>
          <w:rFonts w:asciiTheme="minorHAnsi" w:hAnsiTheme="minorHAnsi" w:cstheme="minorHAnsi"/>
          <w:b/>
          <w:sz w:val="40"/>
          <w:szCs w:val="40"/>
        </w:rPr>
      </w:pPr>
      <w:r w:rsidRPr="0051778F">
        <w:rPr>
          <w:rFonts w:asciiTheme="minorHAnsi" w:hAnsiTheme="minorHAnsi" w:cstheme="minorHAnsi"/>
          <w:b/>
          <w:sz w:val="40"/>
          <w:szCs w:val="40"/>
        </w:rPr>
        <w:t>PROJEKTO TIKSLAS-</w:t>
      </w:r>
      <w:r w:rsidR="00AD7BD7" w:rsidRPr="0051778F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Pr="0051778F">
        <w:rPr>
          <w:rFonts w:asciiTheme="minorHAnsi" w:hAnsiTheme="minorHAnsi" w:cstheme="minorHAnsi"/>
          <w:b/>
          <w:sz w:val="40"/>
          <w:szCs w:val="40"/>
        </w:rPr>
        <w:t>Padidinti Kalvarijos savivaldybėje teikiamų pirminės asmens sveikatos priežiūros paslaugų efektyvumą tikslinės teritorijos gyventojams.</w:t>
      </w:r>
    </w:p>
    <w:p w:rsidR="008C645F" w:rsidRPr="0051778F" w:rsidRDefault="008C645F" w:rsidP="008C645F">
      <w:pPr>
        <w:ind w:left="284"/>
        <w:rPr>
          <w:rFonts w:asciiTheme="minorHAnsi" w:hAnsiTheme="minorHAnsi" w:cstheme="minorHAnsi"/>
          <w:b/>
          <w:szCs w:val="24"/>
        </w:rPr>
      </w:pPr>
    </w:p>
    <w:p w:rsidR="009066AD" w:rsidRPr="0051778F" w:rsidRDefault="00785D7D" w:rsidP="008C645F">
      <w:pPr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1778F">
        <w:rPr>
          <w:rFonts w:asciiTheme="minorHAnsi" w:hAnsiTheme="minorHAnsi" w:cstheme="minorHAnsi"/>
          <w:b/>
          <w:sz w:val="36"/>
          <w:szCs w:val="36"/>
        </w:rPr>
        <w:t>FINANSUOJA</w:t>
      </w:r>
      <w:r w:rsidR="00D27EB2">
        <w:rPr>
          <w:rFonts w:asciiTheme="minorHAnsi" w:hAnsiTheme="minorHAnsi" w:cstheme="minorHAnsi"/>
          <w:b/>
          <w:sz w:val="36"/>
          <w:szCs w:val="36"/>
        </w:rPr>
        <w:t>MA</w:t>
      </w:r>
      <w:r w:rsidR="00923114" w:rsidRPr="0051778F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D27EB2">
        <w:rPr>
          <w:rFonts w:asciiTheme="minorHAnsi" w:hAnsiTheme="minorHAnsi" w:cstheme="minorHAnsi"/>
          <w:b/>
          <w:sz w:val="36"/>
          <w:szCs w:val="36"/>
        </w:rPr>
        <w:t>EUROPOS REGIONINĖS PLĖTROS FONDO LĖŠOMIS</w:t>
      </w:r>
    </w:p>
    <w:p w:rsidR="009066AD" w:rsidRPr="0051778F" w:rsidRDefault="00C208D8" w:rsidP="00D27EB2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81F2F" wp14:editId="14212C1D">
                <wp:simplePos x="0" y="0"/>
                <wp:positionH relativeFrom="column">
                  <wp:posOffset>6402705</wp:posOffset>
                </wp:positionH>
                <wp:positionV relativeFrom="paragraph">
                  <wp:posOffset>245746</wp:posOffset>
                </wp:positionV>
                <wp:extent cx="3114675" cy="2057400"/>
                <wp:effectExtent l="0" t="0" r="28575" b="19050"/>
                <wp:wrapNone/>
                <wp:docPr id="6" name="Teksto lauk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293B" w:rsidRPr="008D293B" w:rsidRDefault="008D293B" w:rsidP="008D293B">
                            <w:pPr>
                              <w:tabs>
                                <w:tab w:val="left" w:pos="0"/>
                                <w:tab w:val="left" w:pos="12315"/>
                              </w:tabs>
                              <w:rPr>
                                <w:rFonts w:cs="Times New Roman"/>
                                <w:b/>
                                <w:szCs w:val="24"/>
                              </w:rPr>
                            </w:pPr>
                            <w:r w:rsidRPr="008D293B">
                              <w:rPr>
                                <w:rFonts w:cs="Times New Roman"/>
                                <w:b/>
                                <w:szCs w:val="24"/>
                              </w:rPr>
                              <w:t>Vykdytojas:</w:t>
                            </w:r>
                            <w:r w:rsidRPr="008D293B">
                              <w:rPr>
                                <w:rFonts w:cs="Times New Roman"/>
                                <w:szCs w:val="24"/>
                              </w:rPr>
                              <w:t xml:space="preserve"> </w:t>
                            </w:r>
                          </w:p>
                          <w:p w:rsidR="008D293B" w:rsidRPr="008D293B" w:rsidRDefault="008D293B" w:rsidP="008D293B">
                            <w:pPr>
                              <w:tabs>
                                <w:tab w:val="left" w:pos="0"/>
                                <w:tab w:val="left" w:pos="12315"/>
                              </w:tabs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8D293B">
                              <w:rPr>
                                <w:rFonts w:cs="Times New Roman"/>
                                <w:szCs w:val="24"/>
                              </w:rPr>
                              <w:t>Viešoji įstaiga</w:t>
                            </w:r>
                            <w:r w:rsidR="00ED5743">
                              <w:rPr>
                                <w:rFonts w:cs="Times New Roman"/>
                                <w:szCs w:val="24"/>
                              </w:rPr>
                              <w:t xml:space="preserve"> </w:t>
                            </w:r>
                            <w:r w:rsidRPr="008D293B">
                              <w:rPr>
                                <w:rFonts w:cs="Times New Roman"/>
                                <w:szCs w:val="24"/>
                              </w:rPr>
                              <w:t xml:space="preserve">Kalvarijos pirminės sveikatos                                                            </w:t>
                            </w:r>
                          </w:p>
                          <w:p w:rsidR="00ED5743" w:rsidRPr="008D293B" w:rsidRDefault="008D293B" w:rsidP="008D293B">
                            <w:pPr>
                              <w:tabs>
                                <w:tab w:val="left" w:pos="0"/>
                                <w:tab w:val="left" w:pos="12315"/>
                              </w:tabs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8D293B">
                              <w:rPr>
                                <w:rFonts w:cs="Times New Roman"/>
                                <w:szCs w:val="24"/>
                              </w:rPr>
                              <w:t>priežiūros centras</w:t>
                            </w:r>
                          </w:p>
                          <w:p w:rsidR="008D293B" w:rsidRPr="008D293B" w:rsidRDefault="008D293B" w:rsidP="008D293B">
                            <w:pPr>
                              <w:tabs>
                                <w:tab w:val="left" w:pos="0"/>
                                <w:tab w:val="left" w:pos="12315"/>
                              </w:tabs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8D293B">
                              <w:rPr>
                                <w:rFonts w:cs="Times New Roman"/>
                                <w:b/>
                                <w:szCs w:val="24"/>
                              </w:rPr>
                              <w:t>Partneriai:</w:t>
                            </w:r>
                            <w:r w:rsidRPr="008D293B">
                              <w:rPr>
                                <w:rFonts w:cs="Times New Roman"/>
                                <w:szCs w:val="24"/>
                              </w:rPr>
                              <w:t xml:space="preserve"> </w:t>
                            </w:r>
                          </w:p>
                          <w:p w:rsidR="008D293B" w:rsidRPr="00ED5743" w:rsidRDefault="008D293B" w:rsidP="008D293B">
                            <w:pPr>
                              <w:tabs>
                                <w:tab w:val="left" w:pos="0"/>
                                <w:tab w:val="left" w:pos="12315"/>
                              </w:tabs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ED5743">
                              <w:rPr>
                                <w:rFonts w:cs="Times New Roman"/>
                                <w:szCs w:val="24"/>
                              </w:rPr>
                              <w:t>Lietuvos Respublikos Kalvarijos savivaldybė</w:t>
                            </w:r>
                          </w:p>
                          <w:p w:rsidR="008D293B" w:rsidRPr="00ED5743" w:rsidRDefault="008D293B" w:rsidP="008D293B">
                            <w:pPr>
                              <w:tabs>
                                <w:tab w:val="left" w:pos="0"/>
                                <w:tab w:val="left" w:pos="12315"/>
                              </w:tabs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ED5743">
                              <w:rPr>
                                <w:rFonts w:cs="Times New Roman"/>
                                <w:szCs w:val="24"/>
                              </w:rPr>
                              <w:t>Viešoji įstaiga Sangrūdos ambulatorija</w:t>
                            </w:r>
                          </w:p>
                          <w:p w:rsidR="008D293B" w:rsidRPr="00ED5743" w:rsidRDefault="008D293B" w:rsidP="008D293B">
                            <w:pPr>
                              <w:tabs>
                                <w:tab w:val="left" w:pos="0"/>
                              </w:tabs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ED5743">
                              <w:rPr>
                                <w:rFonts w:cs="Times New Roman"/>
                                <w:szCs w:val="24"/>
                              </w:rPr>
                              <w:t>Individuali įmonė Algio Masilionio gydymo klinika</w:t>
                            </w:r>
                          </w:p>
                          <w:p w:rsidR="008D293B" w:rsidRPr="00ED5743" w:rsidRDefault="008D293B" w:rsidP="008D293B">
                            <w:pPr>
                              <w:tabs>
                                <w:tab w:val="left" w:pos="0"/>
                                <w:tab w:val="left" w:pos="12315"/>
                              </w:tabs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ED5743">
                              <w:rPr>
                                <w:rFonts w:cs="Times New Roman"/>
                                <w:szCs w:val="24"/>
                              </w:rPr>
                              <w:t>Uždaroji akcinė bendrovė „Medgintras“</w:t>
                            </w:r>
                            <w:r w:rsidRPr="00ED5743">
                              <w:rPr>
                                <w:rFonts w:cs="Times New Roman"/>
                                <w:noProof/>
                                <w:szCs w:val="24"/>
                                <w:lang w:eastAsia="lt-LT"/>
                              </w:rPr>
                              <w:t xml:space="preserve"> </w:t>
                            </w:r>
                          </w:p>
                          <w:p w:rsidR="008D293B" w:rsidRPr="008D293B" w:rsidRDefault="008D293B" w:rsidP="008D293B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6" o:spid="_x0000_s1026" type="#_x0000_t202" style="position:absolute;margin-left:504.15pt;margin-top:19.35pt;width:245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" fillcolor="white [3201]" strokeweight=".5pt">
                <v:textbox>
                  <w:txbxContent>
                    <w:p w:rsidR="008D293B" w:rsidRPr="008D293B" w:rsidRDefault="008D293B" w:rsidP="008D293B">
                      <w:pPr>
                        <w:tabs>
                          <w:tab w:val="left" w:pos="0"/>
                          <w:tab w:val="left" w:pos="12315"/>
                        </w:tabs>
                        <w:rPr>
                          <w:rFonts w:cs="Times New Roman"/>
                          <w:b/>
                          <w:szCs w:val="24"/>
                        </w:rPr>
                      </w:pPr>
                      <w:r w:rsidRPr="008D293B">
                        <w:rPr>
                          <w:rFonts w:cs="Times New Roman"/>
                          <w:b/>
                          <w:szCs w:val="24"/>
                        </w:rPr>
                        <w:t>Vykdytojas:</w:t>
                      </w:r>
                      <w:r w:rsidRPr="008D293B">
                        <w:rPr>
                          <w:rFonts w:cs="Times New Roman"/>
                          <w:szCs w:val="24"/>
                        </w:rPr>
                        <w:t xml:space="preserve"> </w:t>
                      </w:r>
                    </w:p>
                    <w:p w:rsidR="008D293B" w:rsidRPr="008D293B" w:rsidRDefault="008D293B" w:rsidP="008D293B">
                      <w:pPr>
                        <w:tabs>
                          <w:tab w:val="left" w:pos="0"/>
                          <w:tab w:val="left" w:pos="12315"/>
                        </w:tabs>
                        <w:rPr>
                          <w:rFonts w:cs="Times New Roman"/>
                          <w:szCs w:val="24"/>
                        </w:rPr>
                      </w:pPr>
                      <w:r w:rsidRPr="008D293B">
                        <w:rPr>
                          <w:rFonts w:cs="Times New Roman"/>
                          <w:szCs w:val="24"/>
                        </w:rPr>
                        <w:t>Viešoji įstaiga</w:t>
                      </w:r>
                      <w:r w:rsidR="00ED5743">
                        <w:rPr>
                          <w:rFonts w:cs="Times New Roman"/>
                          <w:szCs w:val="24"/>
                        </w:rPr>
                        <w:t xml:space="preserve"> </w:t>
                      </w:r>
                      <w:r w:rsidRPr="008D293B">
                        <w:rPr>
                          <w:rFonts w:cs="Times New Roman"/>
                          <w:szCs w:val="24"/>
                        </w:rPr>
                        <w:t xml:space="preserve">Kalvarijos pirminės sveikatos                                                            </w:t>
                      </w:r>
                    </w:p>
                    <w:p w:rsidR="00ED5743" w:rsidRPr="008D293B" w:rsidRDefault="008D293B" w:rsidP="008D293B">
                      <w:pPr>
                        <w:tabs>
                          <w:tab w:val="left" w:pos="0"/>
                          <w:tab w:val="left" w:pos="12315"/>
                        </w:tabs>
                        <w:rPr>
                          <w:rFonts w:cs="Times New Roman"/>
                          <w:szCs w:val="24"/>
                        </w:rPr>
                      </w:pPr>
                      <w:r w:rsidRPr="008D293B">
                        <w:rPr>
                          <w:rFonts w:cs="Times New Roman"/>
                          <w:szCs w:val="24"/>
                        </w:rPr>
                        <w:t>priežiūros centras</w:t>
                      </w:r>
                    </w:p>
                    <w:p w:rsidR="008D293B" w:rsidRPr="008D293B" w:rsidRDefault="008D293B" w:rsidP="008D293B">
                      <w:pPr>
                        <w:tabs>
                          <w:tab w:val="left" w:pos="0"/>
                          <w:tab w:val="left" w:pos="12315"/>
                        </w:tabs>
                        <w:rPr>
                          <w:rFonts w:cs="Times New Roman"/>
                          <w:szCs w:val="24"/>
                        </w:rPr>
                      </w:pPr>
                      <w:r w:rsidRPr="008D293B">
                        <w:rPr>
                          <w:rFonts w:cs="Times New Roman"/>
                          <w:b/>
                          <w:szCs w:val="24"/>
                        </w:rPr>
                        <w:t>Partneriai:</w:t>
                      </w:r>
                      <w:r w:rsidRPr="008D293B">
                        <w:rPr>
                          <w:rFonts w:cs="Times New Roman"/>
                          <w:szCs w:val="24"/>
                        </w:rPr>
                        <w:t xml:space="preserve"> </w:t>
                      </w:r>
                    </w:p>
                    <w:p w:rsidR="008D293B" w:rsidRPr="00ED5743" w:rsidRDefault="008D293B" w:rsidP="008D293B">
                      <w:pPr>
                        <w:tabs>
                          <w:tab w:val="left" w:pos="0"/>
                          <w:tab w:val="left" w:pos="12315"/>
                        </w:tabs>
                        <w:rPr>
                          <w:rFonts w:cs="Times New Roman"/>
                          <w:szCs w:val="24"/>
                        </w:rPr>
                      </w:pPr>
                      <w:r w:rsidRPr="00ED5743">
                        <w:rPr>
                          <w:rFonts w:cs="Times New Roman"/>
                          <w:szCs w:val="24"/>
                        </w:rPr>
                        <w:t>Lietuvos Respublikos Kalvarijos savivaldybė</w:t>
                      </w:r>
                    </w:p>
                    <w:p w:rsidR="008D293B" w:rsidRPr="00ED5743" w:rsidRDefault="008D293B" w:rsidP="008D293B">
                      <w:pPr>
                        <w:tabs>
                          <w:tab w:val="left" w:pos="0"/>
                          <w:tab w:val="left" w:pos="12315"/>
                        </w:tabs>
                        <w:rPr>
                          <w:rFonts w:cs="Times New Roman"/>
                          <w:szCs w:val="24"/>
                        </w:rPr>
                      </w:pPr>
                      <w:r w:rsidRPr="00ED5743">
                        <w:rPr>
                          <w:rFonts w:cs="Times New Roman"/>
                          <w:szCs w:val="24"/>
                        </w:rPr>
                        <w:t>Viešoji įstaiga Sangrūdos ambulatorija</w:t>
                      </w:r>
                    </w:p>
                    <w:p w:rsidR="008D293B" w:rsidRPr="00ED5743" w:rsidRDefault="008D293B" w:rsidP="008D293B">
                      <w:pPr>
                        <w:tabs>
                          <w:tab w:val="left" w:pos="0"/>
                        </w:tabs>
                        <w:rPr>
                          <w:rFonts w:cs="Times New Roman"/>
                          <w:szCs w:val="24"/>
                        </w:rPr>
                      </w:pPr>
                      <w:r w:rsidRPr="00ED5743">
                        <w:rPr>
                          <w:rFonts w:cs="Times New Roman"/>
                          <w:szCs w:val="24"/>
                        </w:rPr>
                        <w:t>Individuali įmonė Algio Masilionio gydymo klinika</w:t>
                      </w:r>
                    </w:p>
                    <w:p w:rsidR="008D293B" w:rsidRPr="00ED5743" w:rsidRDefault="008D293B" w:rsidP="008D293B">
                      <w:pPr>
                        <w:tabs>
                          <w:tab w:val="left" w:pos="0"/>
                          <w:tab w:val="left" w:pos="12315"/>
                        </w:tabs>
                        <w:rPr>
                          <w:rFonts w:cs="Times New Roman"/>
                          <w:szCs w:val="24"/>
                        </w:rPr>
                      </w:pPr>
                      <w:r w:rsidRPr="00ED5743">
                        <w:rPr>
                          <w:rFonts w:cs="Times New Roman"/>
                          <w:szCs w:val="24"/>
                        </w:rPr>
                        <w:t>Uždaroji akcinė bendrovė „Medgintras“</w:t>
                      </w:r>
                      <w:r w:rsidRPr="00ED5743">
                        <w:rPr>
                          <w:rFonts w:cs="Times New Roman"/>
                          <w:noProof/>
                          <w:szCs w:val="24"/>
                          <w:lang w:eastAsia="lt-LT"/>
                        </w:rPr>
                        <w:t xml:space="preserve"> </w:t>
                      </w:r>
                    </w:p>
                    <w:p w:rsidR="008D293B" w:rsidRPr="008D293B" w:rsidRDefault="008D293B" w:rsidP="008D293B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645F" w:rsidRDefault="008C645F" w:rsidP="008C645F">
      <w:pPr>
        <w:tabs>
          <w:tab w:val="left" w:pos="960"/>
          <w:tab w:val="left" w:pos="12315"/>
        </w:tabs>
        <w:ind w:firstLine="284"/>
        <w:rPr>
          <w:rFonts w:asciiTheme="minorHAnsi" w:hAnsiTheme="minorHAnsi" w:cstheme="minorHAnsi"/>
          <w:b/>
          <w:szCs w:val="24"/>
        </w:rPr>
      </w:pPr>
    </w:p>
    <w:p w:rsidR="008D293B" w:rsidRDefault="00C208D8" w:rsidP="008C645F">
      <w:pPr>
        <w:tabs>
          <w:tab w:val="left" w:pos="960"/>
          <w:tab w:val="left" w:pos="12315"/>
        </w:tabs>
        <w:ind w:firstLine="284"/>
        <w:rPr>
          <w:rFonts w:asciiTheme="minorHAnsi" w:hAnsiTheme="minorHAnsi" w:cstheme="minorHAnsi"/>
          <w:b/>
          <w:szCs w:val="24"/>
        </w:rPr>
      </w:pPr>
      <w:r w:rsidRPr="00AD7BD7">
        <w:rPr>
          <w:noProof/>
          <w:sz w:val="32"/>
          <w:szCs w:val="32"/>
          <w:lang w:eastAsia="lt-LT"/>
        </w:rPr>
        <w:drawing>
          <wp:anchor distT="0" distB="0" distL="114300" distR="114300" simplePos="0" relativeHeight="251658240" behindDoc="0" locked="0" layoutInCell="1" allowOverlap="1" wp14:anchorId="3AC86366" wp14:editId="349A16BF">
            <wp:simplePos x="0" y="0"/>
            <wp:positionH relativeFrom="column">
              <wp:posOffset>1611630</wp:posOffset>
            </wp:positionH>
            <wp:positionV relativeFrom="paragraph">
              <wp:posOffset>3810</wp:posOffset>
            </wp:positionV>
            <wp:extent cx="4276725" cy="1552575"/>
            <wp:effectExtent l="0" t="0" r="9525" b="9525"/>
            <wp:wrapSquare wrapText="bothSides"/>
            <wp:docPr id="1" name="Paveikslėlis 1" descr="Vaizdo rezultatas pagal užklausą „plakatų rengimas iš ES finansuojamų programų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zdo rezultatas pagal užklausą „plakatų rengimas iš ES finansuojamų programų“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293B" w:rsidRPr="008D293B" w:rsidRDefault="008D293B" w:rsidP="008D293B">
      <w:pPr>
        <w:ind w:left="284"/>
        <w:rPr>
          <w:rFonts w:cs="Times New Roman"/>
          <w:szCs w:val="24"/>
        </w:rPr>
      </w:pPr>
      <w:r w:rsidRPr="008D293B">
        <w:rPr>
          <w:rFonts w:cs="Times New Roman"/>
          <w:szCs w:val="24"/>
        </w:rPr>
        <w:t>Projekto pradžia:</w:t>
      </w:r>
    </w:p>
    <w:p w:rsidR="008D293B" w:rsidRPr="008D293B" w:rsidRDefault="008D293B" w:rsidP="008D293B">
      <w:pPr>
        <w:ind w:left="284"/>
        <w:rPr>
          <w:rFonts w:cs="Times New Roman"/>
          <w:szCs w:val="24"/>
        </w:rPr>
      </w:pPr>
      <w:r w:rsidRPr="008D293B">
        <w:rPr>
          <w:rFonts w:cs="Times New Roman"/>
          <w:szCs w:val="24"/>
        </w:rPr>
        <w:t>2019-05-16</w:t>
      </w:r>
    </w:p>
    <w:p w:rsidR="008D293B" w:rsidRPr="008D293B" w:rsidRDefault="008D293B" w:rsidP="008D293B">
      <w:pPr>
        <w:ind w:left="284"/>
        <w:rPr>
          <w:rFonts w:cs="Times New Roman"/>
          <w:szCs w:val="24"/>
        </w:rPr>
      </w:pPr>
      <w:r w:rsidRPr="008D293B">
        <w:rPr>
          <w:rFonts w:cs="Times New Roman"/>
          <w:szCs w:val="24"/>
        </w:rPr>
        <w:t>Projekto pabaiga:</w:t>
      </w:r>
    </w:p>
    <w:p w:rsidR="008D293B" w:rsidRPr="0014101D" w:rsidRDefault="008D293B" w:rsidP="008D293B">
      <w:pPr>
        <w:rPr>
          <w:rFonts w:asciiTheme="minorHAnsi" w:hAnsiTheme="minorHAnsi" w:cstheme="minorHAnsi"/>
          <w:szCs w:val="24"/>
        </w:rPr>
      </w:pPr>
      <w:r>
        <w:rPr>
          <w:rFonts w:cs="Times New Roman"/>
          <w:szCs w:val="24"/>
        </w:rPr>
        <w:t xml:space="preserve">     </w:t>
      </w:r>
      <w:r w:rsidRPr="008D293B">
        <w:rPr>
          <w:rFonts w:cs="Times New Roman"/>
          <w:szCs w:val="24"/>
        </w:rPr>
        <w:t>2020-06-30</w:t>
      </w:r>
    </w:p>
    <w:p w:rsidR="008D293B" w:rsidRDefault="008D293B" w:rsidP="00E13241">
      <w:pPr>
        <w:tabs>
          <w:tab w:val="left" w:pos="960"/>
          <w:tab w:val="left" w:pos="12315"/>
        </w:tabs>
        <w:rPr>
          <w:rFonts w:asciiTheme="minorHAnsi" w:hAnsiTheme="minorHAnsi" w:cstheme="minorHAnsi"/>
          <w:b/>
          <w:szCs w:val="24"/>
        </w:rPr>
      </w:pPr>
      <w:bookmarkStart w:id="0" w:name="_GoBack"/>
      <w:bookmarkEnd w:id="0"/>
    </w:p>
    <w:sectPr w:rsidR="008D293B" w:rsidSect="009066AD">
      <w:pgSz w:w="16838" w:h="11906" w:orient="landscape"/>
      <w:pgMar w:top="567" w:right="567" w:bottom="567" w:left="567" w:header="567" w:footer="567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905"/>
    <w:rsid w:val="00035667"/>
    <w:rsid w:val="000B1D28"/>
    <w:rsid w:val="00131287"/>
    <w:rsid w:val="0014101D"/>
    <w:rsid w:val="001A4EC1"/>
    <w:rsid w:val="00244BFC"/>
    <w:rsid w:val="00245171"/>
    <w:rsid w:val="002817E0"/>
    <w:rsid w:val="002971C7"/>
    <w:rsid w:val="002E51F3"/>
    <w:rsid w:val="00322B0D"/>
    <w:rsid w:val="00387A3E"/>
    <w:rsid w:val="003E00D7"/>
    <w:rsid w:val="0051778F"/>
    <w:rsid w:val="00573567"/>
    <w:rsid w:val="00654685"/>
    <w:rsid w:val="00685905"/>
    <w:rsid w:val="006A796B"/>
    <w:rsid w:val="006E27A2"/>
    <w:rsid w:val="006F7145"/>
    <w:rsid w:val="00785D7D"/>
    <w:rsid w:val="007E4159"/>
    <w:rsid w:val="0086354B"/>
    <w:rsid w:val="008C645F"/>
    <w:rsid w:val="008D293B"/>
    <w:rsid w:val="009066AD"/>
    <w:rsid w:val="00923114"/>
    <w:rsid w:val="00984FCF"/>
    <w:rsid w:val="00AB7137"/>
    <w:rsid w:val="00AD7BD7"/>
    <w:rsid w:val="00C208D8"/>
    <w:rsid w:val="00C50BFC"/>
    <w:rsid w:val="00D10FF1"/>
    <w:rsid w:val="00D27EB2"/>
    <w:rsid w:val="00D431B1"/>
    <w:rsid w:val="00E13241"/>
    <w:rsid w:val="00E33B42"/>
    <w:rsid w:val="00E41139"/>
    <w:rsid w:val="00ED5743"/>
    <w:rsid w:val="00F9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859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859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859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859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408A9-3E9A-4534-B899-AF74BE4B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pspc03</dc:creator>
  <cp:lastModifiedBy>pspc03</cp:lastModifiedBy>
  <cp:revision>4</cp:revision>
  <cp:lastPrinted>2019-09-24T10:40:00Z</cp:lastPrinted>
  <dcterms:created xsi:type="dcterms:W3CDTF">2019-09-24T10:42:00Z</dcterms:created>
  <dcterms:modified xsi:type="dcterms:W3CDTF">2019-09-24T11:06:00Z</dcterms:modified>
</cp:coreProperties>
</file>